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1"/>
      </w:tblGrid>
      <w:tr w:rsidR="00531B0F" w:rsidRPr="00531B0F" w14:paraId="36F994DD" w14:textId="77777777" w:rsidTr="00B71601">
        <w:tc>
          <w:tcPr>
            <w:tcW w:w="2376" w:type="dxa"/>
          </w:tcPr>
          <w:p w14:paraId="5065D560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Learner Name</w:t>
            </w:r>
          </w:p>
        </w:tc>
        <w:tc>
          <w:tcPr>
            <w:tcW w:w="7471" w:type="dxa"/>
          </w:tcPr>
          <w:p w14:paraId="6DB795C5" w14:textId="77777777" w:rsidR="00531B0F" w:rsidRPr="00531B0F" w:rsidRDefault="00531B0F" w:rsidP="003603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B0F" w:rsidRPr="00531B0F" w14:paraId="0F7784FD" w14:textId="77777777" w:rsidTr="00B71601">
        <w:tc>
          <w:tcPr>
            <w:tcW w:w="2376" w:type="dxa"/>
          </w:tcPr>
          <w:p w14:paraId="1FD0A426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Assessor Name</w:t>
            </w:r>
          </w:p>
        </w:tc>
        <w:tc>
          <w:tcPr>
            <w:tcW w:w="7471" w:type="dxa"/>
          </w:tcPr>
          <w:p w14:paraId="223612AF" w14:textId="77777777" w:rsidR="00531B0F" w:rsidRPr="00531B0F" w:rsidRDefault="00531B0F" w:rsidP="003603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B0F" w:rsidRPr="00531B0F" w14:paraId="19ADFCA5" w14:textId="77777777" w:rsidTr="00B71601">
        <w:tc>
          <w:tcPr>
            <w:tcW w:w="2376" w:type="dxa"/>
          </w:tcPr>
          <w:p w14:paraId="7735A756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7471" w:type="dxa"/>
          </w:tcPr>
          <w:p w14:paraId="60618EBE" w14:textId="588AA365" w:rsidR="00531B0F" w:rsidRPr="00531B0F" w:rsidRDefault="00B71601" w:rsidP="00A1444E">
            <w:pPr>
              <w:rPr>
                <w:sz w:val="20"/>
                <w:szCs w:val="20"/>
              </w:rPr>
            </w:pPr>
            <w:r w:rsidRPr="00E3104E">
              <w:t>Pearson BTEC Level 2 Tech Award in Health and Social Care</w:t>
            </w:r>
          </w:p>
        </w:tc>
      </w:tr>
    </w:tbl>
    <w:p w14:paraId="42C215D1" w14:textId="77777777" w:rsidR="000D2CE3" w:rsidRDefault="000D2CE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1"/>
      </w:tblGrid>
      <w:tr w:rsidR="00360300" w14:paraId="27FE6F8A" w14:textId="77777777" w:rsidTr="00360300">
        <w:tc>
          <w:tcPr>
            <w:tcW w:w="2376" w:type="dxa"/>
          </w:tcPr>
          <w:p w14:paraId="2ACBBE88" w14:textId="77777777" w:rsidR="00360300" w:rsidRDefault="00360300" w:rsidP="00360300">
            <w:pPr>
              <w:spacing w:line="360" w:lineRule="auto"/>
              <w:rPr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Unit No: &amp; Title</w:t>
            </w:r>
          </w:p>
        </w:tc>
        <w:tc>
          <w:tcPr>
            <w:tcW w:w="7471" w:type="dxa"/>
          </w:tcPr>
          <w:p w14:paraId="65592572" w14:textId="5B84DDF0" w:rsidR="00360300" w:rsidRDefault="00B71601" w:rsidP="00DB0B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3104E">
              <w:t>Component 1- Human Lifespan Development</w:t>
            </w:r>
          </w:p>
        </w:tc>
      </w:tr>
      <w:tr w:rsidR="00360300" w14:paraId="5BBACE3C" w14:textId="77777777" w:rsidTr="00360300">
        <w:tc>
          <w:tcPr>
            <w:tcW w:w="2376" w:type="dxa"/>
          </w:tcPr>
          <w:p w14:paraId="6709D4E7" w14:textId="77777777" w:rsidR="00360300" w:rsidRDefault="00360300" w:rsidP="00360300">
            <w:pPr>
              <w:spacing w:line="360" w:lineRule="auto"/>
              <w:rPr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Assignment title</w:t>
            </w:r>
          </w:p>
        </w:tc>
        <w:tc>
          <w:tcPr>
            <w:tcW w:w="7471" w:type="dxa"/>
          </w:tcPr>
          <w:p w14:paraId="5BF6341B" w14:textId="222D5F19" w:rsidR="00A24CDD" w:rsidRDefault="00A24CDD" w:rsidP="00A24CDD">
            <w:r>
              <w:t>Coping with life</w:t>
            </w:r>
          </w:p>
          <w:p w14:paraId="7F397E9A" w14:textId="4362F93F" w:rsidR="00360300" w:rsidRDefault="00360300" w:rsidP="00A24CDD">
            <w:pPr>
              <w:rPr>
                <w:sz w:val="20"/>
                <w:szCs w:val="20"/>
              </w:rPr>
            </w:pPr>
          </w:p>
        </w:tc>
      </w:tr>
      <w:tr w:rsidR="00360300" w14:paraId="242D5E1B" w14:textId="77777777" w:rsidTr="00360300">
        <w:tc>
          <w:tcPr>
            <w:tcW w:w="2376" w:type="dxa"/>
          </w:tcPr>
          <w:p w14:paraId="2886AA0B" w14:textId="77777777" w:rsidR="00360300" w:rsidRDefault="00360300" w:rsidP="00360300">
            <w:pPr>
              <w:spacing w:line="360" w:lineRule="auto"/>
              <w:rPr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Target learning aims</w:t>
            </w:r>
          </w:p>
        </w:tc>
        <w:tc>
          <w:tcPr>
            <w:tcW w:w="7471" w:type="dxa"/>
          </w:tcPr>
          <w:p w14:paraId="49ABECF5" w14:textId="77777777" w:rsidR="00A24CDD" w:rsidRPr="00DA3198" w:rsidRDefault="00A24CDD" w:rsidP="00A24CDD">
            <w:pPr>
              <w:pStyle w:val="Default"/>
              <w:contextualSpacing/>
              <w:rPr>
                <w:sz w:val="19"/>
                <w:szCs w:val="19"/>
              </w:rPr>
            </w:pPr>
            <w:r w:rsidRPr="00DA3198">
              <w:rPr>
                <w:b/>
                <w:bCs/>
                <w:sz w:val="19"/>
                <w:szCs w:val="19"/>
              </w:rPr>
              <w:t>B:</w:t>
            </w:r>
            <w:r w:rsidRPr="00DA3198">
              <w:rPr>
                <w:bCs/>
                <w:sz w:val="19"/>
                <w:szCs w:val="19"/>
              </w:rPr>
              <w:t xml:space="preserve"> Investigate how individuals deal with life events </w:t>
            </w:r>
          </w:p>
          <w:p w14:paraId="51361E18" w14:textId="08C3070F" w:rsidR="00360300" w:rsidRDefault="00360300" w:rsidP="000A51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7FEE0C" w14:textId="77777777" w:rsidR="00360300" w:rsidRPr="00531B0F" w:rsidRDefault="0036030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344"/>
      </w:tblGrid>
      <w:tr w:rsidR="00531B0F" w:rsidRPr="00531B0F" w14:paraId="13DC45B3" w14:textId="77777777" w:rsidTr="00531B0F">
        <w:tc>
          <w:tcPr>
            <w:tcW w:w="4503" w:type="dxa"/>
          </w:tcPr>
          <w:p w14:paraId="75DC440F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Issue date:</w:t>
            </w:r>
          </w:p>
        </w:tc>
        <w:tc>
          <w:tcPr>
            <w:tcW w:w="5344" w:type="dxa"/>
          </w:tcPr>
          <w:p w14:paraId="1E2BDD7A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Submission deadline:</w:t>
            </w:r>
          </w:p>
        </w:tc>
      </w:tr>
      <w:tr w:rsidR="00531B0F" w:rsidRPr="00531B0F" w14:paraId="3AF1B605" w14:textId="77777777" w:rsidTr="00531B0F">
        <w:tc>
          <w:tcPr>
            <w:tcW w:w="4503" w:type="dxa"/>
          </w:tcPr>
          <w:p w14:paraId="046A963C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Date submitted:</w:t>
            </w:r>
          </w:p>
        </w:tc>
        <w:tc>
          <w:tcPr>
            <w:tcW w:w="5344" w:type="dxa"/>
          </w:tcPr>
          <w:p w14:paraId="081223BD" w14:textId="77777777" w:rsidR="00531B0F" w:rsidRPr="00531B0F" w:rsidRDefault="00531B0F" w:rsidP="00531B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FIRST SUBMISSION or RESUBMISSION</w:t>
            </w:r>
          </w:p>
        </w:tc>
      </w:tr>
    </w:tbl>
    <w:p w14:paraId="65E0A5AC" w14:textId="77777777" w:rsidR="00531B0F" w:rsidRPr="00531B0F" w:rsidRDefault="00531B0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7"/>
      </w:tblGrid>
      <w:tr w:rsidR="00531B0F" w:rsidRPr="00531B0F" w14:paraId="0AF8E14C" w14:textId="77777777" w:rsidTr="00531B0F">
        <w:tc>
          <w:tcPr>
            <w:tcW w:w="9847" w:type="dxa"/>
          </w:tcPr>
          <w:p w14:paraId="27308206" w14:textId="77777777" w:rsidR="00531B0F" w:rsidRPr="00531B0F" w:rsidRDefault="00531B0F" w:rsidP="00360300">
            <w:pPr>
              <w:spacing w:line="276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 xml:space="preserve">Resubmission authorised by </w:t>
            </w:r>
            <w:r w:rsidR="00360300" w:rsidRPr="00360300">
              <w:rPr>
                <w:b/>
                <w:sz w:val="16"/>
                <w:szCs w:val="16"/>
              </w:rPr>
              <w:t>(name/date)</w:t>
            </w:r>
          </w:p>
        </w:tc>
      </w:tr>
      <w:tr w:rsidR="00531B0F" w:rsidRPr="00531B0F" w14:paraId="4120CFC3" w14:textId="77777777" w:rsidTr="00531B0F">
        <w:tc>
          <w:tcPr>
            <w:tcW w:w="9847" w:type="dxa"/>
          </w:tcPr>
          <w:p w14:paraId="08E7CE2B" w14:textId="77777777" w:rsidR="00531B0F" w:rsidRPr="00360300" w:rsidRDefault="00531B0F" w:rsidP="00531B0F">
            <w:pPr>
              <w:rPr>
                <w:sz w:val="16"/>
                <w:szCs w:val="16"/>
              </w:rPr>
            </w:pPr>
            <w:r w:rsidRPr="00360300">
              <w:rPr>
                <w:sz w:val="16"/>
                <w:szCs w:val="16"/>
              </w:rPr>
              <w:t xml:space="preserve">All resubmissions must be authorised by the </w:t>
            </w:r>
            <w:r w:rsidRPr="00360300">
              <w:rPr>
                <w:b/>
                <w:sz w:val="16"/>
                <w:szCs w:val="16"/>
              </w:rPr>
              <w:t>Lead Internal Verifier</w:t>
            </w:r>
            <w:r w:rsidRPr="00360300">
              <w:rPr>
                <w:sz w:val="16"/>
                <w:szCs w:val="16"/>
              </w:rPr>
              <w:t xml:space="preserve">.  Only </w:t>
            </w:r>
            <w:r w:rsidRPr="00360300">
              <w:rPr>
                <w:b/>
                <w:sz w:val="16"/>
                <w:szCs w:val="16"/>
              </w:rPr>
              <w:t>one</w:t>
            </w:r>
            <w:r w:rsidRPr="00360300"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3FDD0BE2" w14:textId="77777777" w:rsidR="00531B0F" w:rsidRPr="00360300" w:rsidRDefault="00531B0F" w:rsidP="00531B0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60300"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1E1DA2CA" w14:textId="77777777" w:rsidR="00531B0F" w:rsidRPr="00360300" w:rsidRDefault="00531B0F" w:rsidP="00531B0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60300"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71FAD002" w14:textId="77777777" w:rsidR="00531B0F" w:rsidRPr="00360300" w:rsidRDefault="00531B0F" w:rsidP="00531B0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60300"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3E0AD882" w14:textId="77777777" w:rsidR="00531B0F" w:rsidRPr="00531B0F" w:rsidRDefault="00531B0F" w:rsidP="00531B0F">
            <w:pPr>
              <w:rPr>
                <w:sz w:val="20"/>
                <w:szCs w:val="20"/>
              </w:rPr>
            </w:pPr>
            <w:r w:rsidRPr="00360300">
              <w:rPr>
                <w:sz w:val="16"/>
                <w:szCs w:val="16"/>
              </w:rPr>
              <w:t xml:space="preserve">Any resubmission evidence </w:t>
            </w:r>
            <w:r w:rsidRPr="00360300">
              <w:rPr>
                <w:b/>
                <w:sz w:val="16"/>
                <w:szCs w:val="16"/>
              </w:rPr>
              <w:t>must</w:t>
            </w:r>
            <w:r w:rsidRPr="00360300">
              <w:rPr>
                <w:sz w:val="16"/>
                <w:szCs w:val="16"/>
              </w:rPr>
              <w:t xml:space="preserve"> be submitted within 10 working days of receipt of results of assessment.</w:t>
            </w:r>
          </w:p>
        </w:tc>
      </w:tr>
    </w:tbl>
    <w:p w14:paraId="22CF5232" w14:textId="77777777" w:rsidR="00531B0F" w:rsidRPr="00531B0F" w:rsidRDefault="00531B0F">
      <w:pPr>
        <w:rPr>
          <w:sz w:val="20"/>
          <w:szCs w:val="20"/>
        </w:rPr>
      </w:pPr>
    </w:p>
    <w:tbl>
      <w:tblPr>
        <w:tblStyle w:val="TableGrid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379"/>
        <w:gridCol w:w="1276"/>
        <w:gridCol w:w="3969"/>
      </w:tblGrid>
      <w:tr w:rsidR="00B71601" w:rsidRPr="00531B0F" w14:paraId="2041B261" w14:textId="77777777" w:rsidTr="00B71601">
        <w:tc>
          <w:tcPr>
            <w:tcW w:w="6379" w:type="dxa"/>
          </w:tcPr>
          <w:p w14:paraId="0691004A" w14:textId="77777777" w:rsidR="00531B0F" w:rsidRPr="00531B0F" w:rsidRDefault="00531B0F" w:rsidP="00360300">
            <w:pPr>
              <w:jc w:val="center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Target criteria</w:t>
            </w:r>
          </w:p>
        </w:tc>
        <w:tc>
          <w:tcPr>
            <w:tcW w:w="1276" w:type="dxa"/>
          </w:tcPr>
          <w:p w14:paraId="03C4CC3C" w14:textId="77777777" w:rsidR="00531B0F" w:rsidRPr="00531B0F" w:rsidRDefault="00531B0F" w:rsidP="00360300">
            <w:pPr>
              <w:jc w:val="center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Criteria achieved (Y/N)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FDBD9DD" w14:textId="77777777" w:rsidR="00531B0F" w:rsidRPr="00360300" w:rsidRDefault="00531B0F" w:rsidP="0036030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60300">
              <w:rPr>
                <w:b/>
                <w:sz w:val="20"/>
                <w:szCs w:val="20"/>
                <w:u w:val="single"/>
              </w:rPr>
              <w:t>Assessment/general comments</w:t>
            </w:r>
          </w:p>
        </w:tc>
      </w:tr>
      <w:tr w:rsidR="00B71601" w14:paraId="491F4A47" w14:textId="77777777" w:rsidTr="00B71601">
        <w:tc>
          <w:tcPr>
            <w:tcW w:w="6379" w:type="dxa"/>
          </w:tcPr>
          <w:p w14:paraId="72582B1F" w14:textId="77777777" w:rsidR="00A1444E" w:rsidRDefault="00A1444E" w:rsidP="00A24CDD">
            <w:pPr>
              <w:pStyle w:val="Default"/>
              <w:contextualSpacing/>
              <w:rPr>
                <w:sz w:val="20"/>
                <w:szCs w:val="20"/>
              </w:rPr>
            </w:pPr>
          </w:p>
          <w:p w14:paraId="745C1ACC" w14:textId="5956CF36" w:rsidR="00A24CDD" w:rsidRPr="00A24CDD" w:rsidRDefault="00A24CDD" w:rsidP="00A24CDD">
            <w:pPr>
              <w:pStyle w:val="Default"/>
              <w:contextualSpacing/>
              <w:rPr>
                <w:sz w:val="20"/>
                <w:szCs w:val="20"/>
              </w:rPr>
            </w:pPr>
            <w:r w:rsidRPr="00A24CDD">
              <w:rPr>
                <w:sz w:val="20"/>
                <w:szCs w:val="20"/>
              </w:rPr>
              <w:t xml:space="preserve">B2.P3 Explain the impact of a life event on the development of two individuals </w:t>
            </w:r>
          </w:p>
          <w:p w14:paraId="0529391F" w14:textId="78BBB53D" w:rsidR="00657EB0" w:rsidRPr="00A24CDD" w:rsidRDefault="00657EB0" w:rsidP="00A24CDD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811C20" w14:textId="1A0F8350" w:rsidR="00657EB0" w:rsidRDefault="00657EB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920C481" w14:textId="77777777" w:rsidR="00657EB0" w:rsidRDefault="00657EB0">
            <w:pPr>
              <w:rPr>
                <w:sz w:val="20"/>
                <w:szCs w:val="20"/>
              </w:rPr>
            </w:pPr>
          </w:p>
        </w:tc>
      </w:tr>
      <w:tr w:rsidR="00B71601" w14:paraId="13580D5D" w14:textId="77777777" w:rsidTr="00B71601">
        <w:tc>
          <w:tcPr>
            <w:tcW w:w="6379" w:type="dxa"/>
          </w:tcPr>
          <w:p w14:paraId="02B95E16" w14:textId="77777777" w:rsidR="00A1444E" w:rsidRDefault="00A1444E" w:rsidP="00A24CDD">
            <w:pPr>
              <w:pStyle w:val="Default"/>
              <w:contextualSpacing/>
              <w:rPr>
                <w:sz w:val="20"/>
                <w:szCs w:val="20"/>
              </w:rPr>
            </w:pPr>
          </w:p>
          <w:p w14:paraId="26E1BEDF" w14:textId="3B7B42AB" w:rsidR="00A24CDD" w:rsidRPr="00A24CDD" w:rsidRDefault="00A24CDD" w:rsidP="00A24CDD">
            <w:pPr>
              <w:pStyle w:val="Default"/>
              <w:contextualSpacing/>
              <w:rPr>
                <w:sz w:val="20"/>
                <w:szCs w:val="20"/>
              </w:rPr>
            </w:pPr>
            <w:r w:rsidRPr="00A24CDD">
              <w:rPr>
                <w:sz w:val="20"/>
                <w:szCs w:val="20"/>
              </w:rPr>
              <w:t xml:space="preserve">B2.P4 Explain how two individuals adapted to a life event, using support </w:t>
            </w:r>
          </w:p>
          <w:p w14:paraId="50714F39" w14:textId="04B81E67" w:rsidR="00657EB0" w:rsidRPr="00A24CDD" w:rsidRDefault="00657EB0" w:rsidP="00A24CDD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F917D9" w14:textId="77777777" w:rsidR="00657EB0" w:rsidRDefault="00657EB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014A703" w14:textId="77777777" w:rsidR="00657EB0" w:rsidRDefault="00657EB0">
            <w:pPr>
              <w:rPr>
                <w:sz w:val="20"/>
                <w:szCs w:val="20"/>
              </w:rPr>
            </w:pPr>
          </w:p>
        </w:tc>
      </w:tr>
      <w:tr w:rsidR="00B71601" w14:paraId="147C79BD" w14:textId="77777777" w:rsidTr="00B71601">
        <w:tc>
          <w:tcPr>
            <w:tcW w:w="6379" w:type="dxa"/>
          </w:tcPr>
          <w:p w14:paraId="6E466EF3" w14:textId="77777777" w:rsidR="00A1444E" w:rsidRDefault="00A1444E" w:rsidP="00A24CDD">
            <w:pPr>
              <w:pStyle w:val="Default"/>
              <w:contextualSpacing/>
              <w:rPr>
                <w:sz w:val="20"/>
                <w:szCs w:val="20"/>
              </w:rPr>
            </w:pPr>
          </w:p>
          <w:p w14:paraId="5CEBF9AB" w14:textId="1C5B1BCE" w:rsidR="00A24CDD" w:rsidRPr="00A24CDD" w:rsidRDefault="00A24CDD" w:rsidP="00A24CDD">
            <w:pPr>
              <w:pStyle w:val="Default"/>
              <w:contextualSpacing/>
              <w:rPr>
                <w:sz w:val="20"/>
                <w:szCs w:val="20"/>
              </w:rPr>
            </w:pPr>
            <w:r w:rsidRPr="00A24CDD">
              <w:rPr>
                <w:sz w:val="20"/>
                <w:szCs w:val="20"/>
              </w:rPr>
              <w:t xml:space="preserve">B2.M2 Compare the ways that two individuals adapted to a life event and the role that support played. </w:t>
            </w:r>
          </w:p>
          <w:p w14:paraId="020CB751" w14:textId="45BE50EB" w:rsidR="00B71601" w:rsidRPr="00A24CDD" w:rsidRDefault="00B71601" w:rsidP="00A24CDD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E1586C" w14:textId="77777777" w:rsidR="00B71601" w:rsidRDefault="00B7160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2C09F158" w14:textId="77777777" w:rsidR="00B71601" w:rsidRDefault="00B71601">
            <w:pPr>
              <w:rPr>
                <w:sz w:val="20"/>
                <w:szCs w:val="20"/>
              </w:rPr>
            </w:pPr>
          </w:p>
        </w:tc>
      </w:tr>
      <w:tr w:rsidR="00B71601" w14:paraId="6FB652EE" w14:textId="77777777" w:rsidTr="00B71601">
        <w:tc>
          <w:tcPr>
            <w:tcW w:w="6379" w:type="dxa"/>
            <w:vAlign w:val="center"/>
          </w:tcPr>
          <w:p w14:paraId="30644227" w14:textId="71E2AE4D" w:rsidR="00B71601" w:rsidRPr="00A24CDD" w:rsidRDefault="00A24CDD" w:rsidP="00B71601">
            <w:pPr>
              <w:pStyle w:val="Default"/>
              <w:contextualSpacing/>
              <w:rPr>
                <w:sz w:val="20"/>
                <w:szCs w:val="20"/>
              </w:rPr>
            </w:pPr>
            <w:r w:rsidRPr="00A24CDD">
              <w:rPr>
                <w:sz w:val="20"/>
                <w:szCs w:val="20"/>
              </w:rPr>
              <w:t>B2.D2 Assess how well two individuals adapted to a life event and the role and value of support in this</w:t>
            </w:r>
          </w:p>
        </w:tc>
        <w:tc>
          <w:tcPr>
            <w:tcW w:w="1276" w:type="dxa"/>
          </w:tcPr>
          <w:p w14:paraId="536BA8E3" w14:textId="77777777" w:rsidR="00B71601" w:rsidRDefault="00B71601" w:rsidP="00B71601">
            <w:pPr>
              <w:rPr>
                <w:sz w:val="20"/>
                <w:szCs w:val="20"/>
              </w:rPr>
            </w:pPr>
          </w:p>
          <w:p w14:paraId="643AFB82" w14:textId="77777777" w:rsidR="00A24CDD" w:rsidRDefault="00A24CDD" w:rsidP="00B71601">
            <w:pPr>
              <w:rPr>
                <w:sz w:val="20"/>
                <w:szCs w:val="20"/>
              </w:rPr>
            </w:pPr>
          </w:p>
          <w:p w14:paraId="45CF96DF" w14:textId="77777777" w:rsidR="00A24CDD" w:rsidRDefault="00A24CDD" w:rsidP="00B71601">
            <w:pPr>
              <w:rPr>
                <w:sz w:val="20"/>
                <w:szCs w:val="20"/>
              </w:rPr>
            </w:pPr>
          </w:p>
          <w:p w14:paraId="114AA7AA" w14:textId="77777777" w:rsidR="00A24CDD" w:rsidRDefault="00A24CDD" w:rsidP="00B7160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780EED66" w14:textId="77777777" w:rsidR="00B71601" w:rsidRDefault="00B71601" w:rsidP="00B71601">
            <w:pPr>
              <w:rPr>
                <w:sz w:val="20"/>
                <w:szCs w:val="20"/>
              </w:rPr>
            </w:pPr>
          </w:p>
        </w:tc>
      </w:tr>
    </w:tbl>
    <w:p w14:paraId="43DA708D" w14:textId="77777777" w:rsidR="00531B0F" w:rsidRPr="00531B0F" w:rsidRDefault="00531B0F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7"/>
      </w:tblGrid>
      <w:tr w:rsidR="00531B0F" w:rsidRPr="00531B0F" w14:paraId="1CF25574" w14:textId="77777777" w:rsidTr="00531B0F">
        <w:tc>
          <w:tcPr>
            <w:tcW w:w="9847" w:type="dxa"/>
          </w:tcPr>
          <w:p w14:paraId="2E1CABAA" w14:textId="77777777" w:rsidR="00531B0F" w:rsidRPr="00531B0F" w:rsidRDefault="00531B0F">
            <w:pPr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  <w:u w:val="single"/>
              </w:rPr>
              <w:t>Assessor declaration</w:t>
            </w:r>
            <w:r w:rsidRPr="00531B0F">
              <w:rPr>
                <w:b/>
                <w:sz w:val="20"/>
                <w:szCs w:val="20"/>
              </w:rPr>
              <w:t xml:space="preserve"> - </w:t>
            </w:r>
            <w:r w:rsidRPr="00531B0F">
              <w:rPr>
                <w:sz w:val="18"/>
                <w:szCs w:val="18"/>
              </w:rPr>
              <w:t>I certify that the evidence submitted for this assignment is the learner’s own.  The learner has clearly referenced any sources used in the work.  I understand that false declaration is a form of malpractice.</w:t>
            </w:r>
          </w:p>
        </w:tc>
      </w:tr>
      <w:tr w:rsidR="00A1444E" w:rsidRPr="00531B0F" w14:paraId="05388360" w14:textId="77777777" w:rsidTr="00531B0F">
        <w:tc>
          <w:tcPr>
            <w:tcW w:w="9847" w:type="dxa"/>
          </w:tcPr>
          <w:p w14:paraId="7520C528" w14:textId="77777777" w:rsidR="00A1444E" w:rsidRPr="00531B0F" w:rsidRDefault="00A1444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31B0F" w:rsidRPr="00531B0F" w14:paraId="6D9621B6" w14:textId="77777777" w:rsidTr="00531B0F">
        <w:tc>
          <w:tcPr>
            <w:tcW w:w="9847" w:type="dxa"/>
          </w:tcPr>
          <w:p w14:paraId="17C4FB90" w14:textId="16085549" w:rsidR="00531B0F" w:rsidRDefault="00531B0F">
            <w:pPr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Assessor signature &amp; date</w:t>
            </w:r>
          </w:p>
          <w:p w14:paraId="4B1DAF23" w14:textId="6414A675" w:rsidR="00531B0F" w:rsidRDefault="00531B0F">
            <w:pPr>
              <w:rPr>
                <w:b/>
                <w:sz w:val="20"/>
                <w:szCs w:val="20"/>
              </w:rPr>
            </w:pPr>
          </w:p>
          <w:p w14:paraId="0742B345" w14:textId="4131DCE5" w:rsidR="00A1444E" w:rsidRDefault="00A144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</w:t>
            </w:r>
          </w:p>
          <w:p w14:paraId="1C1F225F" w14:textId="77777777" w:rsidR="00B71601" w:rsidRDefault="00B716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Learner Signature &amp; Date/ comments: </w:t>
            </w:r>
          </w:p>
          <w:p w14:paraId="6157A836" w14:textId="77777777" w:rsidR="00A1444E" w:rsidRDefault="00A1444E">
            <w:pPr>
              <w:rPr>
                <w:b/>
                <w:sz w:val="20"/>
                <w:szCs w:val="20"/>
              </w:rPr>
            </w:pPr>
          </w:p>
          <w:p w14:paraId="6DF358B6" w14:textId="77777777" w:rsidR="00A1444E" w:rsidRDefault="00A1444E">
            <w:r>
              <w:rPr>
                <w:b/>
                <w:sz w:val="20"/>
                <w:szCs w:val="20"/>
              </w:rPr>
              <w:t>_____________________________________________</w:t>
            </w:r>
          </w:p>
          <w:p w14:paraId="7AF39488" w14:textId="63487668" w:rsidR="00A1444E" w:rsidRPr="00531B0F" w:rsidRDefault="00A1444E">
            <w:pPr>
              <w:rPr>
                <w:b/>
                <w:sz w:val="20"/>
                <w:szCs w:val="20"/>
              </w:rPr>
            </w:pPr>
          </w:p>
        </w:tc>
      </w:tr>
    </w:tbl>
    <w:p w14:paraId="6EB68A06" w14:textId="77777777" w:rsidR="00531B0F" w:rsidRPr="00531B0F" w:rsidRDefault="00531B0F">
      <w:pPr>
        <w:rPr>
          <w:sz w:val="20"/>
          <w:szCs w:val="20"/>
        </w:rPr>
      </w:pPr>
    </w:p>
    <w:sectPr w:rsidR="00531B0F" w:rsidRPr="00531B0F" w:rsidSect="00531B0F">
      <w:headerReference w:type="even" r:id="rId8"/>
      <w:headerReference w:type="default" r:id="rId9"/>
      <w:pgSz w:w="11900" w:h="16840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5A184" w14:textId="77777777" w:rsidR="007A531A" w:rsidRDefault="007A531A" w:rsidP="00360300">
      <w:r>
        <w:separator/>
      </w:r>
    </w:p>
  </w:endnote>
  <w:endnote w:type="continuationSeparator" w:id="0">
    <w:p w14:paraId="0616D9AF" w14:textId="77777777" w:rsidR="007A531A" w:rsidRDefault="007A531A" w:rsidP="003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9EAA2" w14:textId="77777777" w:rsidR="007A531A" w:rsidRDefault="007A531A" w:rsidP="00360300">
      <w:r>
        <w:separator/>
      </w:r>
    </w:p>
  </w:footnote>
  <w:footnote w:type="continuationSeparator" w:id="0">
    <w:p w14:paraId="2427050B" w14:textId="77777777" w:rsidR="007A531A" w:rsidRDefault="007A531A" w:rsidP="0036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B278" w14:textId="77777777" w:rsidR="007A531A" w:rsidRDefault="00A1444E">
    <w:pPr>
      <w:pStyle w:val="Header"/>
    </w:pPr>
    <w:sdt>
      <w:sdtPr>
        <w:id w:val="171999623"/>
        <w:placeholder>
          <w:docPart w:val="B22D1ACFB4392747B5D65B31DCFA479F"/>
        </w:placeholder>
        <w:temporary/>
        <w:showingPlcHdr/>
      </w:sdtPr>
      <w:sdtEndPr/>
      <w:sdtContent>
        <w:r w:rsidR="007A531A">
          <w:t>[Type text]</w:t>
        </w:r>
      </w:sdtContent>
    </w:sdt>
    <w:r w:rsidR="007A531A">
      <w:ptab w:relativeTo="margin" w:alignment="center" w:leader="none"/>
    </w:r>
    <w:sdt>
      <w:sdtPr>
        <w:id w:val="171999624"/>
        <w:placeholder>
          <w:docPart w:val="F71883AD27196049BFB7A77246F5629E"/>
        </w:placeholder>
        <w:temporary/>
        <w:showingPlcHdr/>
      </w:sdtPr>
      <w:sdtEndPr/>
      <w:sdtContent>
        <w:r w:rsidR="007A531A">
          <w:t>[Type text]</w:t>
        </w:r>
      </w:sdtContent>
    </w:sdt>
    <w:r w:rsidR="007A531A">
      <w:ptab w:relativeTo="margin" w:alignment="right" w:leader="none"/>
    </w:r>
    <w:sdt>
      <w:sdtPr>
        <w:id w:val="171999625"/>
        <w:placeholder>
          <w:docPart w:val="0CDC08663A88B04D8AD30D21D3AD11D8"/>
        </w:placeholder>
        <w:temporary/>
        <w:showingPlcHdr/>
      </w:sdtPr>
      <w:sdtEndPr/>
      <w:sdtContent>
        <w:r w:rsidR="007A531A">
          <w:t>[Type text]</w:t>
        </w:r>
      </w:sdtContent>
    </w:sdt>
  </w:p>
  <w:p w14:paraId="436A7A90" w14:textId="77777777" w:rsidR="007A531A" w:rsidRDefault="007A5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AB23" w14:textId="77777777" w:rsidR="007A531A" w:rsidRDefault="007A531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129E00C" wp14:editId="2E84FA83">
          <wp:simplePos x="0" y="0"/>
          <wp:positionH relativeFrom="column">
            <wp:posOffset>-342900</wp:posOffset>
          </wp:positionH>
          <wp:positionV relativeFrom="paragraph">
            <wp:posOffset>-252095</wp:posOffset>
          </wp:positionV>
          <wp:extent cx="1116330" cy="501015"/>
          <wp:effectExtent l="0" t="0" r="127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E8B3860" wp14:editId="7DFE8AF8">
          <wp:simplePos x="0" y="0"/>
          <wp:positionH relativeFrom="column">
            <wp:posOffset>5284470</wp:posOffset>
          </wp:positionH>
          <wp:positionV relativeFrom="paragraph">
            <wp:posOffset>-278130</wp:posOffset>
          </wp:positionV>
          <wp:extent cx="1116330" cy="501015"/>
          <wp:effectExtent l="0" t="0" r="127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Health &amp; Social Care Assessment Record</w:t>
    </w:r>
    <w:r>
      <w:ptab w:relativeTo="margin" w:alignment="right" w:leader="none"/>
    </w:r>
  </w:p>
  <w:p w14:paraId="40ED1397" w14:textId="77777777" w:rsidR="007A531A" w:rsidRDefault="007A5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3AE4"/>
    <w:multiLevelType w:val="hybridMultilevel"/>
    <w:tmpl w:val="DEAE5CDE"/>
    <w:lvl w:ilvl="0" w:tplc="F4D079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0F"/>
    <w:rsid w:val="00027C56"/>
    <w:rsid w:val="000A5125"/>
    <w:rsid w:val="000C43A4"/>
    <w:rsid w:val="000D2CE3"/>
    <w:rsid w:val="00150955"/>
    <w:rsid w:val="001D07F8"/>
    <w:rsid w:val="00360300"/>
    <w:rsid w:val="00485F74"/>
    <w:rsid w:val="004B5B53"/>
    <w:rsid w:val="00531B0F"/>
    <w:rsid w:val="00566B63"/>
    <w:rsid w:val="00657EB0"/>
    <w:rsid w:val="006A33B8"/>
    <w:rsid w:val="007A531A"/>
    <w:rsid w:val="00841D8F"/>
    <w:rsid w:val="00A1444E"/>
    <w:rsid w:val="00A24CDD"/>
    <w:rsid w:val="00B71601"/>
    <w:rsid w:val="00BF143A"/>
    <w:rsid w:val="00DA38D7"/>
    <w:rsid w:val="00DA3EBE"/>
    <w:rsid w:val="00DB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9A5C6"/>
  <w14:defaultImageDpi w14:val="300"/>
  <w15:docId w15:val="{8BBC6DD3-F3CF-48A4-8E1B-3C30C0AB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3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300"/>
  </w:style>
  <w:style w:type="paragraph" w:styleId="Footer">
    <w:name w:val="footer"/>
    <w:basedOn w:val="Normal"/>
    <w:link w:val="FooterChar"/>
    <w:uiPriority w:val="99"/>
    <w:unhideWhenUsed/>
    <w:rsid w:val="00360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300"/>
  </w:style>
  <w:style w:type="paragraph" w:customStyle="1" w:styleId="Default">
    <w:name w:val="Default"/>
    <w:rsid w:val="00B71601"/>
    <w:pPr>
      <w:autoSpaceDE w:val="0"/>
      <w:autoSpaceDN w:val="0"/>
      <w:adjustRightInd w:val="0"/>
    </w:pPr>
    <w:rPr>
      <w:rFonts w:ascii="Verdana" w:eastAsia="SimSun" w:hAnsi="Verdana" w:cs="Verdana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2D1ACFB4392747B5D65B31DCFA4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1C2F5-B432-DC41-B1C0-63889F9706CD}"/>
      </w:docPartPr>
      <w:docPartBody>
        <w:p w:rsidR="00895FED" w:rsidRDefault="00895FED" w:rsidP="00895FED">
          <w:pPr>
            <w:pStyle w:val="B22D1ACFB4392747B5D65B31DCFA479F"/>
          </w:pPr>
          <w:r>
            <w:t>[Type text]</w:t>
          </w:r>
        </w:p>
      </w:docPartBody>
    </w:docPart>
    <w:docPart>
      <w:docPartPr>
        <w:name w:val="F71883AD27196049BFB7A77246F5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3E8E-9BBA-9A42-A5FE-1B43E8EFA0AD}"/>
      </w:docPartPr>
      <w:docPartBody>
        <w:p w:rsidR="00895FED" w:rsidRDefault="00895FED" w:rsidP="00895FED">
          <w:pPr>
            <w:pStyle w:val="F71883AD27196049BFB7A77246F5629E"/>
          </w:pPr>
          <w:r>
            <w:t>[Type text]</w:t>
          </w:r>
        </w:p>
      </w:docPartBody>
    </w:docPart>
    <w:docPart>
      <w:docPartPr>
        <w:name w:val="0CDC08663A88B04D8AD30D21D3AD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9AC8-0D68-C549-BD95-E1264A8D7622}"/>
      </w:docPartPr>
      <w:docPartBody>
        <w:p w:rsidR="00895FED" w:rsidRDefault="00895FED" w:rsidP="00895FED">
          <w:pPr>
            <w:pStyle w:val="0CDC08663A88B04D8AD30D21D3AD11D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ED"/>
    <w:rsid w:val="004F4296"/>
    <w:rsid w:val="00895FED"/>
    <w:rsid w:val="008B5FD8"/>
    <w:rsid w:val="00A56806"/>
    <w:rsid w:val="00E6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D1ACFB4392747B5D65B31DCFA479F">
    <w:name w:val="B22D1ACFB4392747B5D65B31DCFA479F"/>
    <w:rsid w:val="00895FED"/>
  </w:style>
  <w:style w:type="paragraph" w:customStyle="1" w:styleId="F71883AD27196049BFB7A77246F5629E">
    <w:name w:val="F71883AD27196049BFB7A77246F5629E"/>
    <w:rsid w:val="00895FED"/>
  </w:style>
  <w:style w:type="paragraph" w:customStyle="1" w:styleId="0CDC08663A88B04D8AD30D21D3AD11D8">
    <w:name w:val="0CDC08663A88B04D8AD30D21D3AD11D8"/>
    <w:rsid w:val="00895FED"/>
  </w:style>
  <w:style w:type="paragraph" w:customStyle="1" w:styleId="69E6066C34142F459BC1069574B02A71">
    <w:name w:val="69E6066C34142F459BC1069574B02A71"/>
    <w:rsid w:val="00895FED"/>
  </w:style>
  <w:style w:type="paragraph" w:customStyle="1" w:styleId="4B6D206C6035A146BE11A341FBC52801">
    <w:name w:val="4B6D206C6035A146BE11A341FBC52801"/>
    <w:rsid w:val="00895FED"/>
  </w:style>
  <w:style w:type="paragraph" w:customStyle="1" w:styleId="AEE3C3CA1C8C7240BEFC4CB97D72B074">
    <w:name w:val="AEE3C3CA1C8C7240BEFC4CB97D72B074"/>
    <w:rsid w:val="00895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2172AF-7480-4F48-8541-3B5C6116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Katie Goodrum</cp:lastModifiedBy>
  <cp:revision>3</cp:revision>
  <cp:lastPrinted>2017-07-11T12:44:00Z</cp:lastPrinted>
  <dcterms:created xsi:type="dcterms:W3CDTF">2017-07-11T12:50:00Z</dcterms:created>
  <dcterms:modified xsi:type="dcterms:W3CDTF">2019-07-01T09:43:00Z</dcterms:modified>
</cp:coreProperties>
</file>