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65611D" w14:textId="77777777" w:rsidR="003C42B8" w:rsidRDefault="003C42B8">
      <w:pPr>
        <w:spacing w:before="240" w:after="120"/>
        <w:rPr>
          <w:b/>
          <w:color w:val="F7A11A"/>
          <w:sz w:val="30"/>
          <w:szCs w:val="30"/>
        </w:rPr>
      </w:pPr>
      <w:bookmarkStart w:id="0" w:name="h.gjdgxs" w:colFirst="0" w:colLast="0"/>
      <w:bookmarkEnd w:id="0"/>
    </w:p>
    <w:p w14:paraId="5B8D4950" w14:textId="77777777" w:rsidR="00CB0E5B" w:rsidRDefault="00C201B8">
      <w:pPr>
        <w:spacing w:before="240" w:after="120"/>
      </w:pPr>
      <w:r>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14:paraId="77431F8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6425C0D" w14:textId="77777777" w:rsidR="00CB0E5B" w:rsidRPr="008829DA" w:rsidRDefault="008829DA">
            <w:pPr>
              <w:rPr>
                <w:b/>
              </w:rPr>
            </w:pPr>
            <w:r w:rsidRPr="008829DA">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4AD23E55" w14:textId="77777777" w:rsidR="00456016" w:rsidRDefault="00456016" w:rsidP="00456016">
            <w:r>
              <w:t>Pearson BTEC Level 3 National Extended Diploma in Health and Social Care</w:t>
            </w:r>
          </w:p>
          <w:p w14:paraId="7EAE1406" w14:textId="77777777" w:rsidR="0054044A" w:rsidRDefault="0054044A" w:rsidP="00456016"/>
        </w:tc>
      </w:tr>
      <w:tr w:rsidR="008829DA" w14:paraId="653C647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1CF62C" w14:textId="77777777" w:rsidR="008829DA" w:rsidRDefault="00813879">
            <w:pPr>
              <w:rPr>
                <w:b/>
              </w:rPr>
            </w:pPr>
            <w:r>
              <w:rPr>
                <w:b/>
              </w:rPr>
              <w:t>Unit number and t</w:t>
            </w:r>
            <w:r w:rsidR="008829DA">
              <w:rPr>
                <w:b/>
              </w:rPr>
              <w:t>itle</w:t>
            </w:r>
          </w:p>
          <w:p w14:paraId="231CF37E" w14:textId="77777777" w:rsidR="008829DA" w:rsidRPr="008829DA"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28B5E5C4" w14:textId="77777777" w:rsidR="008829DA" w:rsidRDefault="00456016">
            <w:r w:rsidRPr="003E5498">
              <w:rPr>
                <w:b/>
              </w:rPr>
              <w:t>20:Understanding Mental Wellbeing</w:t>
            </w:r>
          </w:p>
        </w:tc>
      </w:tr>
      <w:tr w:rsidR="008829DA" w14:paraId="79B30D5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8E8433D" w14:textId="77777777" w:rsidR="008829DA" w:rsidRDefault="008829DA" w:rsidP="008829DA">
            <w:pPr>
              <w:rPr>
                <w:b/>
              </w:rPr>
            </w:pPr>
            <w:r>
              <w:rPr>
                <w:b/>
              </w:rPr>
              <w:t xml:space="preserve">Learning aim(s) </w:t>
            </w:r>
            <w:r w:rsidRPr="008829DA">
              <w:rPr>
                <w:sz w:val="16"/>
                <w:szCs w:val="16"/>
              </w:rPr>
              <w:t>(For NQF only</w:t>
            </w:r>
            <w:r>
              <w:rPr>
                <w:sz w:val="16"/>
                <w:szCs w:val="16"/>
              </w:rPr>
              <w:t>)</w:t>
            </w:r>
          </w:p>
        </w:tc>
        <w:tc>
          <w:tcPr>
            <w:tcW w:w="6327" w:type="dxa"/>
            <w:tcBorders>
              <w:top w:val="single" w:sz="4" w:space="0" w:color="000000"/>
              <w:left w:val="single" w:sz="4" w:space="0" w:color="000000"/>
              <w:bottom w:val="single" w:sz="4" w:space="0" w:color="000000"/>
              <w:right w:val="single" w:sz="4" w:space="0" w:color="000000"/>
            </w:tcBorders>
            <w:vAlign w:val="center"/>
          </w:tcPr>
          <w:p w14:paraId="6168529A" w14:textId="77777777" w:rsidR="000778D8" w:rsidRDefault="000778D8" w:rsidP="000778D8">
            <w:r w:rsidRPr="003E5498">
              <w:rPr>
                <w:b/>
              </w:rPr>
              <w:t xml:space="preserve">C: </w:t>
            </w:r>
            <w:r>
              <w:t>Examine the impact of mental ill health on individuals and others in their social networks</w:t>
            </w:r>
          </w:p>
          <w:p w14:paraId="7A35B6CF" w14:textId="77777777" w:rsidR="008829DA" w:rsidRDefault="000778D8" w:rsidP="000778D8">
            <w:r w:rsidRPr="003E5498">
              <w:rPr>
                <w:b/>
              </w:rPr>
              <w:t xml:space="preserve">D: </w:t>
            </w:r>
            <w:r>
              <w:t>Examine strategies, which promote mental wellbeing and mental health.</w:t>
            </w:r>
          </w:p>
        </w:tc>
      </w:tr>
      <w:tr w:rsidR="008829DA" w14:paraId="2C0E0A6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14DE2F" w14:textId="77777777" w:rsidR="008829DA" w:rsidRDefault="000778D8">
            <w:pPr>
              <w:rPr>
                <w:b/>
              </w:rPr>
            </w:pPr>
            <w:r>
              <w:rPr>
                <w:b/>
              </w:rPr>
              <w:t>Ass</w:t>
            </w:r>
            <w:r w:rsidR="008829DA">
              <w:rPr>
                <w:b/>
              </w:rPr>
              <w:t>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6C9CA7D5" w14:textId="77777777" w:rsidR="008829DA" w:rsidRDefault="008829DA"/>
          <w:p w14:paraId="50DF92C2" w14:textId="77777777" w:rsidR="008829DA" w:rsidRDefault="00456016">
            <w:r>
              <w:t>What is mental wellbeing? (</w:t>
            </w:r>
            <w:r w:rsidR="000778D8">
              <w:t>2)</w:t>
            </w:r>
          </w:p>
        </w:tc>
      </w:tr>
      <w:tr w:rsidR="00CB0E5B" w14:paraId="30D674B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1B1B071" w14:textId="77777777" w:rsidR="00CB0E5B" w:rsidRDefault="00C201B8">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08CA9A2C" w14:textId="5E1472D5" w:rsidR="00CB0E5B" w:rsidRDefault="005D4E7B" w:rsidP="005D4E7B">
            <w:pPr>
              <w:pStyle w:val="ListParagraph"/>
              <w:numPr>
                <w:ilvl w:val="0"/>
                <w:numId w:val="5"/>
              </w:numPr>
            </w:pPr>
            <w:r>
              <w:t xml:space="preserve">Cook </w:t>
            </w:r>
            <w:bookmarkStart w:id="1" w:name="_GoBack"/>
            <w:bookmarkEnd w:id="1"/>
          </w:p>
          <w:p w14:paraId="5F894986" w14:textId="77777777" w:rsidR="0054044A" w:rsidRDefault="0054044A"/>
        </w:tc>
      </w:tr>
      <w:tr w:rsidR="00CB0E5B" w14:paraId="5D10972F"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4884EC" w14:textId="77777777" w:rsidR="00CB0E5B" w:rsidRDefault="00813879">
            <w:r>
              <w:rPr>
                <w:b/>
              </w:rPr>
              <w:t>Issue date</w:t>
            </w:r>
          </w:p>
        </w:tc>
        <w:tc>
          <w:tcPr>
            <w:tcW w:w="6327" w:type="dxa"/>
            <w:tcBorders>
              <w:left w:val="single" w:sz="4" w:space="0" w:color="000000"/>
              <w:bottom w:val="single" w:sz="4" w:space="0" w:color="000000"/>
            </w:tcBorders>
            <w:vAlign w:val="center"/>
          </w:tcPr>
          <w:p w14:paraId="2F200F8D" w14:textId="77777777" w:rsidR="00CB0E5B" w:rsidRDefault="00CB0E5B"/>
          <w:p w14:paraId="7C016870" w14:textId="64C7BBA7" w:rsidR="0054044A" w:rsidRDefault="0054044A"/>
        </w:tc>
      </w:tr>
      <w:tr w:rsidR="00CB0E5B" w14:paraId="63B95009"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6084C1B6" w14:textId="77777777" w:rsidR="00CB0E5B" w:rsidRDefault="00C201B8">
            <w:r>
              <w:rPr>
                <w:b/>
              </w:rPr>
              <w:t xml:space="preserve">Hand in deadline   </w:t>
            </w:r>
          </w:p>
        </w:tc>
        <w:tc>
          <w:tcPr>
            <w:tcW w:w="6327" w:type="dxa"/>
            <w:tcBorders>
              <w:left w:val="single" w:sz="4" w:space="0" w:color="000000"/>
              <w:bottom w:val="single" w:sz="4" w:space="0" w:color="auto"/>
            </w:tcBorders>
            <w:vAlign w:val="center"/>
          </w:tcPr>
          <w:p w14:paraId="60084293" w14:textId="77777777" w:rsidR="00CB0E5B" w:rsidRDefault="00CB0E5B"/>
          <w:p w14:paraId="37EEEAFA" w14:textId="7E378BAF" w:rsidR="0054044A" w:rsidRDefault="0054044A"/>
        </w:tc>
      </w:tr>
      <w:tr w:rsidR="00CB0E5B" w14:paraId="59D3BE64" w14:textId="77777777" w:rsidTr="00AD3937">
        <w:tc>
          <w:tcPr>
            <w:tcW w:w="9207" w:type="dxa"/>
            <w:gridSpan w:val="3"/>
            <w:tcBorders>
              <w:top w:val="single" w:sz="4" w:space="0" w:color="auto"/>
              <w:left w:val="nil"/>
              <w:bottom w:val="nil"/>
              <w:right w:val="nil"/>
            </w:tcBorders>
            <w:shd w:val="clear" w:color="auto" w:fill="FFFFFF"/>
            <w:vAlign w:val="center"/>
          </w:tcPr>
          <w:p w14:paraId="57405397" w14:textId="77777777" w:rsidR="00CB0E5B" w:rsidRDefault="00CB0E5B"/>
        </w:tc>
      </w:tr>
      <w:tr w:rsidR="00CB0E5B" w14:paraId="348557C2" w14:textId="77777777" w:rsidTr="00AD3937">
        <w:tc>
          <w:tcPr>
            <w:tcW w:w="9207" w:type="dxa"/>
            <w:gridSpan w:val="3"/>
            <w:tcBorders>
              <w:top w:val="nil"/>
              <w:left w:val="nil"/>
              <w:bottom w:val="single" w:sz="4" w:space="0" w:color="auto"/>
              <w:right w:val="nil"/>
            </w:tcBorders>
            <w:vAlign w:val="center"/>
          </w:tcPr>
          <w:p w14:paraId="2B3BE9CE" w14:textId="77777777" w:rsidR="00CB0E5B" w:rsidRDefault="00CB0E5B"/>
        </w:tc>
      </w:tr>
      <w:tr w:rsidR="00CB0E5B" w14:paraId="3B081258"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7A8471BC" w14:textId="77777777" w:rsidR="00CB0E5B" w:rsidRDefault="00AD3937">
            <w:r>
              <w:rPr>
                <w:b/>
              </w:rPr>
              <w:t xml:space="preserve">Vocational </w:t>
            </w:r>
            <w:r w:rsidR="00C201B8">
              <w:rPr>
                <w:b/>
              </w:rPr>
              <w:t>Scenario</w:t>
            </w:r>
            <w:r>
              <w:rPr>
                <w:b/>
              </w:rPr>
              <w:t xml:space="preserve"> or Context</w:t>
            </w:r>
          </w:p>
        </w:tc>
        <w:tc>
          <w:tcPr>
            <w:tcW w:w="6327" w:type="dxa"/>
            <w:tcBorders>
              <w:top w:val="single" w:sz="4" w:space="0" w:color="auto"/>
              <w:left w:val="single" w:sz="4" w:space="0" w:color="000000"/>
            </w:tcBorders>
            <w:vAlign w:val="center"/>
          </w:tcPr>
          <w:p w14:paraId="460C2558" w14:textId="77777777" w:rsidR="00456016" w:rsidRDefault="00456016" w:rsidP="00456016">
            <w:r>
              <w:t xml:space="preserve">You are a healthcare assistant on a ward for young adults with different forms of mental ill health. </w:t>
            </w:r>
          </w:p>
          <w:p w14:paraId="5B01781C" w14:textId="77777777" w:rsidR="00456016" w:rsidRDefault="00456016" w:rsidP="00456016"/>
          <w:p w14:paraId="6269AD86" w14:textId="77777777" w:rsidR="00AD3937" w:rsidRDefault="00456016">
            <w:r>
              <w:t>In order to support your understanding of the work undertaken with the young adults, the ward manager has asked you to conduct some research and present your findings.</w:t>
            </w:r>
          </w:p>
          <w:p w14:paraId="0B32E857" w14:textId="77777777" w:rsidR="00AD3937" w:rsidRDefault="00AD3937"/>
        </w:tc>
      </w:tr>
      <w:tr w:rsidR="00CB0E5B" w14:paraId="0D3B4203" w14:textId="77777777">
        <w:tc>
          <w:tcPr>
            <w:tcW w:w="9207" w:type="dxa"/>
            <w:gridSpan w:val="3"/>
            <w:tcBorders>
              <w:left w:val="nil"/>
              <w:right w:val="nil"/>
            </w:tcBorders>
            <w:vAlign w:val="center"/>
          </w:tcPr>
          <w:p w14:paraId="3FB49169" w14:textId="77777777" w:rsidR="00CB0E5B" w:rsidRDefault="00CB0E5B"/>
        </w:tc>
      </w:tr>
      <w:tr w:rsidR="00CB0E5B" w14:paraId="00AC4AF1"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56030E7" w14:textId="77777777" w:rsidR="00CB0E5B" w:rsidRDefault="00C201B8">
            <w:r>
              <w:rPr>
                <w:b/>
              </w:rPr>
              <w:t>Task 1</w:t>
            </w:r>
          </w:p>
        </w:tc>
        <w:tc>
          <w:tcPr>
            <w:tcW w:w="6327" w:type="dxa"/>
            <w:tcBorders>
              <w:left w:val="single" w:sz="4" w:space="0" w:color="000000"/>
            </w:tcBorders>
            <w:vAlign w:val="center"/>
          </w:tcPr>
          <w:p w14:paraId="4640D028" w14:textId="77777777" w:rsidR="000778D8" w:rsidRDefault="000778D8" w:rsidP="000778D8">
            <w:r>
              <w:t>The ward manager is impressed with your work and has now asked you to produce a report on one of the service users with a specific condition.</w:t>
            </w:r>
          </w:p>
          <w:p w14:paraId="3F7E57E3" w14:textId="77777777" w:rsidR="000778D8" w:rsidRDefault="000778D8" w:rsidP="000778D8"/>
          <w:p w14:paraId="6CFE72A2" w14:textId="77777777" w:rsidR="000778D8" w:rsidRDefault="000778D8" w:rsidP="000778D8">
            <w:r>
              <w:t>Referring to one of the case studies attached to this Assignment Brief, produce a report that evaluates the importance of promoting, protecting and restoring mental health and wellbeing to your selected individual, giving an explanation of the impact of mental ill health on this individual.</w:t>
            </w:r>
          </w:p>
          <w:p w14:paraId="7880A284" w14:textId="77777777" w:rsidR="000778D8" w:rsidRDefault="000778D8" w:rsidP="000778D8"/>
          <w:p w14:paraId="79E790EB" w14:textId="77777777" w:rsidR="000778D8" w:rsidRDefault="000778D8" w:rsidP="000778D8">
            <w:r>
              <w:t xml:space="preserve">Your report should also evaluate how an accurate diagnosis can lead to the correct treatment of your selected individual’s condition. </w:t>
            </w:r>
          </w:p>
          <w:p w14:paraId="43AF8806" w14:textId="77777777" w:rsidR="000778D8" w:rsidRDefault="000778D8" w:rsidP="000778D8"/>
          <w:p w14:paraId="40022360" w14:textId="77777777" w:rsidR="000778D8" w:rsidRDefault="000778D8" w:rsidP="000778D8">
            <w:r>
              <w:t>Please also include in your report:</w:t>
            </w:r>
          </w:p>
          <w:p w14:paraId="2D13E182" w14:textId="77777777" w:rsidR="000778D8" w:rsidRDefault="000778D8" w:rsidP="000778D8"/>
          <w:p w14:paraId="6EBF0493" w14:textId="77777777" w:rsidR="000778D8" w:rsidRDefault="000778D8" w:rsidP="000778D8">
            <w:pPr>
              <w:numPr>
                <w:ilvl w:val="0"/>
                <w:numId w:val="4"/>
              </w:numPr>
              <w:ind w:hanging="360"/>
              <w:contextualSpacing/>
            </w:pPr>
            <w:r>
              <w:t xml:space="preserve">An analysis of the impact of mental ill health on your selected individual’s relationships within their social networks, referring to factors that may have caused the condition and giving an explanation of how mental </w:t>
            </w:r>
            <w:r>
              <w:lastRenderedPageBreak/>
              <w:t>ill health can affect your selected individual’s relationships with others.</w:t>
            </w:r>
          </w:p>
          <w:p w14:paraId="311F7F21" w14:textId="77777777" w:rsidR="000778D8" w:rsidRDefault="000778D8" w:rsidP="000778D8"/>
          <w:p w14:paraId="205CD50E" w14:textId="77777777" w:rsidR="000778D8" w:rsidRDefault="000778D8" w:rsidP="000778D8">
            <w:pPr>
              <w:numPr>
                <w:ilvl w:val="0"/>
                <w:numId w:val="4"/>
              </w:numPr>
              <w:ind w:hanging="360"/>
              <w:contextualSpacing/>
            </w:pPr>
            <w:r>
              <w:t>A justification of the strategies that could be applied to promote mental health and wellbeing for your selected individual, referring to relevant legislation, policies and codes of practice, ensuring that these strategies are explained in your justification</w:t>
            </w:r>
          </w:p>
          <w:p w14:paraId="2466392D" w14:textId="77777777" w:rsidR="00CB0E5B" w:rsidRDefault="00CB0E5B" w:rsidP="000778D8">
            <w:pPr>
              <w:ind w:left="792"/>
              <w:contextualSpacing/>
            </w:pPr>
          </w:p>
        </w:tc>
      </w:tr>
      <w:tr w:rsidR="00CB0E5B" w14:paraId="78F1F1C4"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C3BFFD" w14:textId="77777777" w:rsidR="00CB0E5B" w:rsidRDefault="00AD3937">
            <w:r>
              <w:rPr>
                <w:b/>
              </w:rPr>
              <w:lastRenderedPageBreak/>
              <w:t>Checklist of e</w:t>
            </w:r>
            <w:r w:rsidR="00C201B8">
              <w:rPr>
                <w:b/>
              </w:rPr>
              <w:t>vidence required</w:t>
            </w:r>
            <w:r>
              <w:rPr>
                <w:b/>
              </w:rPr>
              <w:t xml:space="preserve"> </w:t>
            </w:r>
          </w:p>
        </w:tc>
        <w:tc>
          <w:tcPr>
            <w:tcW w:w="6327" w:type="dxa"/>
            <w:tcBorders>
              <w:left w:val="single" w:sz="4" w:space="0" w:color="000000"/>
              <w:bottom w:val="single" w:sz="4" w:space="0" w:color="000000"/>
            </w:tcBorders>
          </w:tcPr>
          <w:p w14:paraId="2CA92ED8" w14:textId="77777777" w:rsidR="00CB0E5B" w:rsidRDefault="00456016">
            <w:r>
              <w:t>Report</w:t>
            </w:r>
          </w:p>
          <w:p w14:paraId="7176E311" w14:textId="77777777" w:rsidR="00AD3937" w:rsidRDefault="00AD3937"/>
        </w:tc>
      </w:tr>
      <w:tr w:rsidR="00CB0E5B" w14:paraId="28139CCE"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4D4F04C" w14:textId="77777777" w:rsidR="00CB0E5B" w:rsidRDefault="00C201B8">
            <w:r>
              <w:rPr>
                <w:b/>
              </w:rPr>
              <w:t>Criteria covered by this task:</w:t>
            </w:r>
          </w:p>
        </w:tc>
      </w:tr>
      <w:tr w:rsidR="008829DA" w14:paraId="7885A0E2"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137354CB" w14:textId="77777777" w:rsidR="008829DA" w:rsidRDefault="008829DA">
            <w: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4A88ADF0" w14:textId="77777777" w:rsidR="008829DA" w:rsidRDefault="008829DA" w:rsidP="008829DA">
            <w:r>
              <w:t>To achieve the criteria you must show that you are able to:</w:t>
            </w:r>
          </w:p>
        </w:tc>
      </w:tr>
      <w:tr w:rsidR="008829DA" w14:paraId="0305CD01" w14:textId="77777777" w:rsidTr="00437BB9">
        <w:tc>
          <w:tcPr>
            <w:tcW w:w="1753" w:type="dxa"/>
            <w:tcBorders>
              <w:left w:val="single" w:sz="4" w:space="0" w:color="000000"/>
              <w:right w:val="single" w:sz="4" w:space="0" w:color="auto"/>
            </w:tcBorders>
            <w:vAlign w:val="center"/>
          </w:tcPr>
          <w:p w14:paraId="3979EFFE" w14:textId="77777777" w:rsidR="008829DA" w:rsidRDefault="00DE3D2C">
            <w:r>
              <w:rPr>
                <w:b/>
              </w:rPr>
              <w:t xml:space="preserve">20 </w:t>
            </w:r>
            <w:r w:rsidR="000778D8" w:rsidRPr="003E5498">
              <w:rPr>
                <w:b/>
              </w:rPr>
              <w:t>CD.D2</w:t>
            </w:r>
          </w:p>
        </w:tc>
        <w:tc>
          <w:tcPr>
            <w:tcW w:w="7454" w:type="dxa"/>
            <w:gridSpan w:val="2"/>
            <w:tcBorders>
              <w:left w:val="single" w:sz="4" w:space="0" w:color="auto"/>
            </w:tcBorders>
            <w:vAlign w:val="center"/>
          </w:tcPr>
          <w:p w14:paraId="15F8C0B6" w14:textId="77777777" w:rsidR="008829DA" w:rsidRDefault="000778D8" w:rsidP="00456016">
            <w:r>
              <w:t>Evaluate the importance of promoting, protecting and restoring the mental wellbeing and mental health of a selected individual diagnosed with a mental ill-health condition.</w:t>
            </w:r>
          </w:p>
        </w:tc>
      </w:tr>
      <w:tr w:rsidR="008829DA" w14:paraId="4CC5D717" w14:textId="77777777" w:rsidTr="004C6A80">
        <w:tc>
          <w:tcPr>
            <w:tcW w:w="1753" w:type="dxa"/>
            <w:tcBorders>
              <w:left w:val="single" w:sz="4" w:space="0" w:color="000000"/>
              <w:bottom w:val="single" w:sz="4" w:space="0" w:color="000000"/>
              <w:right w:val="single" w:sz="4" w:space="0" w:color="auto"/>
            </w:tcBorders>
            <w:vAlign w:val="center"/>
          </w:tcPr>
          <w:p w14:paraId="10964C66" w14:textId="77777777" w:rsidR="008829DA" w:rsidRDefault="00DE3D2C">
            <w:r>
              <w:rPr>
                <w:b/>
              </w:rPr>
              <w:t>20</w:t>
            </w:r>
            <w:r w:rsidR="000778D8" w:rsidRPr="003E5498">
              <w:rPr>
                <w:b/>
              </w:rPr>
              <w:t xml:space="preserve"> D.D3</w:t>
            </w:r>
          </w:p>
        </w:tc>
        <w:tc>
          <w:tcPr>
            <w:tcW w:w="7454" w:type="dxa"/>
            <w:gridSpan w:val="2"/>
            <w:tcBorders>
              <w:left w:val="single" w:sz="4" w:space="0" w:color="auto"/>
              <w:bottom w:val="single" w:sz="4" w:space="0" w:color="000000"/>
            </w:tcBorders>
            <w:vAlign w:val="center"/>
          </w:tcPr>
          <w:p w14:paraId="70FD9EE6" w14:textId="77777777" w:rsidR="008829DA" w:rsidRDefault="000778D8" w:rsidP="00456016">
            <w:r>
              <w:t>Evaluate how accurate diagnosis of mental ill-health conditions leads to correct treatment.</w:t>
            </w:r>
          </w:p>
        </w:tc>
      </w:tr>
      <w:tr w:rsidR="008829DA" w14:paraId="01351221" w14:textId="77777777" w:rsidTr="0036693F">
        <w:tc>
          <w:tcPr>
            <w:tcW w:w="1753" w:type="dxa"/>
            <w:tcBorders>
              <w:top w:val="single" w:sz="4" w:space="0" w:color="000000"/>
              <w:left w:val="single" w:sz="4" w:space="0" w:color="000000"/>
              <w:bottom w:val="single" w:sz="4" w:space="0" w:color="000000"/>
              <w:right w:val="single" w:sz="4" w:space="0" w:color="auto"/>
            </w:tcBorders>
            <w:vAlign w:val="center"/>
          </w:tcPr>
          <w:p w14:paraId="5CD958CF" w14:textId="77777777" w:rsidR="008829DA" w:rsidRDefault="00DE3D2C">
            <w:r>
              <w:rPr>
                <w:b/>
              </w:rPr>
              <w:t xml:space="preserve">20 </w:t>
            </w:r>
            <w:r w:rsidR="000778D8" w:rsidRPr="003E5498">
              <w:rPr>
                <w:b/>
              </w:rPr>
              <w:t>C.M3</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1930D3AB" w14:textId="77777777" w:rsidR="008829DA" w:rsidRDefault="000778D8" w:rsidP="00456016">
            <w:r>
              <w:t>Analyse the impact of mental ill health on a selected individual’s relationships within their social networks with reference to factors that may have caused it.</w:t>
            </w:r>
          </w:p>
        </w:tc>
      </w:tr>
      <w:tr w:rsidR="008829DA" w14:paraId="03B313E0"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6C0528A5" w14:textId="77777777" w:rsidR="008829DA" w:rsidRDefault="00DE3D2C">
            <w:r>
              <w:rPr>
                <w:b/>
              </w:rPr>
              <w:t xml:space="preserve">20 </w:t>
            </w:r>
            <w:r w:rsidR="000778D8" w:rsidRPr="003E5498">
              <w:rPr>
                <w:b/>
              </w:rPr>
              <w:t>D.M4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1CF525AD" w14:textId="77777777" w:rsidR="008829DA" w:rsidRDefault="000778D8" w:rsidP="000778D8">
            <w:r>
              <w:t>Justify strategies that can be applied to promote the mental wellbeing and mental health of a selected individual diagnosed with a mental ill-health condition, making reference to relevant legislation, policies and codes of practice.</w:t>
            </w:r>
          </w:p>
        </w:tc>
      </w:tr>
      <w:tr w:rsidR="005824F2" w14:paraId="69C1111D"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080E2A6E" w14:textId="77777777" w:rsidR="005824F2" w:rsidRDefault="00DE3D2C">
            <w:r>
              <w:rPr>
                <w:b/>
              </w:rPr>
              <w:t xml:space="preserve">20 </w:t>
            </w:r>
            <w:r w:rsidR="000778D8" w:rsidRPr="003E5498">
              <w:rPr>
                <w:b/>
              </w:rPr>
              <w:t>C.P4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27E7E54" w14:textId="77777777" w:rsidR="005824F2" w:rsidRDefault="000778D8" w:rsidP="00456016">
            <w:r>
              <w:t>Explain the impact of mental ill health on a selected individual.</w:t>
            </w:r>
          </w:p>
        </w:tc>
      </w:tr>
      <w:tr w:rsidR="005824F2" w14:paraId="0343AE9B"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2EBA7302" w14:textId="77777777" w:rsidR="005824F2" w:rsidRDefault="00DE3D2C">
            <w:r>
              <w:rPr>
                <w:b/>
              </w:rPr>
              <w:t xml:space="preserve">20 </w:t>
            </w:r>
            <w:r w:rsidR="000778D8" w:rsidRPr="003E5498">
              <w:rPr>
                <w:b/>
              </w:rPr>
              <w:t>C.P5</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41DAD5AA" w14:textId="77777777" w:rsidR="005824F2" w:rsidRDefault="000778D8">
            <w:pPr>
              <w:jc w:val="center"/>
            </w:pPr>
            <w:r>
              <w:t>Explain how mental ill health affects a selected individual’s relationships with others.</w:t>
            </w:r>
          </w:p>
        </w:tc>
      </w:tr>
      <w:tr w:rsidR="000778D8" w14:paraId="49D9515F" w14:textId="77777777" w:rsidTr="008F04B7">
        <w:tc>
          <w:tcPr>
            <w:tcW w:w="1753" w:type="dxa"/>
            <w:tcBorders>
              <w:top w:val="single" w:sz="4" w:space="0" w:color="000000"/>
              <w:left w:val="single" w:sz="4" w:space="0" w:color="000000"/>
              <w:bottom w:val="single" w:sz="4" w:space="0" w:color="000000"/>
              <w:right w:val="single" w:sz="4" w:space="0" w:color="auto"/>
            </w:tcBorders>
            <w:vAlign w:val="center"/>
          </w:tcPr>
          <w:p w14:paraId="568E2D99" w14:textId="77777777" w:rsidR="000778D8" w:rsidRPr="003E5498" w:rsidRDefault="00DE3D2C">
            <w:pPr>
              <w:rPr>
                <w:b/>
              </w:rPr>
            </w:pPr>
            <w:r>
              <w:rPr>
                <w:b/>
              </w:rPr>
              <w:t xml:space="preserve">20 </w:t>
            </w:r>
            <w:r w:rsidR="000778D8" w:rsidRPr="003E5498">
              <w:rPr>
                <w:b/>
              </w:rPr>
              <w:t>D.P6</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77836C1" w14:textId="77777777" w:rsidR="000778D8" w:rsidRDefault="000778D8">
            <w:pPr>
              <w:jc w:val="center"/>
            </w:pPr>
            <w:r>
              <w:t>Explain strategies that can be applied to promote the mental wellbeing and mental health of a selected individual diagnosed with a mental ill-health condition.</w:t>
            </w:r>
          </w:p>
        </w:tc>
      </w:tr>
      <w:tr w:rsidR="00CB0E5B" w14:paraId="4EB57164" w14:textId="77777777">
        <w:tc>
          <w:tcPr>
            <w:tcW w:w="9207" w:type="dxa"/>
            <w:gridSpan w:val="3"/>
            <w:tcBorders>
              <w:left w:val="nil"/>
              <w:right w:val="nil"/>
            </w:tcBorders>
          </w:tcPr>
          <w:p w14:paraId="31137963" w14:textId="77777777" w:rsidR="00813879" w:rsidRDefault="00813879"/>
          <w:p w14:paraId="53249691" w14:textId="77777777" w:rsidR="00813879" w:rsidRDefault="00813879"/>
          <w:p w14:paraId="3DB11D15" w14:textId="77777777" w:rsidR="00813879" w:rsidRDefault="00813879"/>
        </w:tc>
      </w:tr>
      <w:tr w:rsidR="00CB0E5B" w14:paraId="72DCFF60" w14:textId="77777777">
        <w:trPr>
          <w:trHeight w:val="60"/>
        </w:trPr>
        <w:tc>
          <w:tcPr>
            <w:tcW w:w="2880" w:type="dxa"/>
            <w:gridSpan w:val="2"/>
            <w:tcBorders>
              <w:bottom w:val="single" w:sz="4" w:space="0" w:color="000000"/>
            </w:tcBorders>
            <w:shd w:val="clear" w:color="auto" w:fill="D9D9D9"/>
          </w:tcPr>
          <w:p w14:paraId="21CBDD1A" w14:textId="77777777" w:rsidR="00CB0E5B" w:rsidRDefault="00C201B8">
            <w:r>
              <w:rPr>
                <w:b/>
              </w:rPr>
              <w:t>Sources of information</w:t>
            </w:r>
            <w:r w:rsidR="00AD3937">
              <w:rPr>
                <w:b/>
              </w:rPr>
              <w:t xml:space="preserve"> to support you with this Assignment</w:t>
            </w:r>
          </w:p>
        </w:tc>
        <w:tc>
          <w:tcPr>
            <w:tcW w:w="6327" w:type="dxa"/>
            <w:tcBorders>
              <w:bottom w:val="single" w:sz="4" w:space="0" w:color="000000"/>
            </w:tcBorders>
          </w:tcPr>
          <w:p w14:paraId="24EDE4C5" w14:textId="77777777" w:rsidR="00456016" w:rsidRDefault="00456016" w:rsidP="00456016">
            <w:r>
              <w:rPr>
                <w:b/>
              </w:rPr>
              <w:t>B</w:t>
            </w:r>
            <w:r w:rsidRPr="003E5498">
              <w:rPr>
                <w:b/>
              </w:rPr>
              <w:t>ooks</w:t>
            </w:r>
          </w:p>
          <w:p w14:paraId="556E277E" w14:textId="77777777" w:rsidR="00456016" w:rsidRDefault="00456016" w:rsidP="00456016"/>
          <w:p w14:paraId="7DEDE303" w14:textId="77777777" w:rsidR="00456016" w:rsidRDefault="00456016" w:rsidP="00456016">
            <w:pPr>
              <w:pStyle w:val="ListParagraph"/>
              <w:numPr>
                <w:ilvl w:val="0"/>
                <w:numId w:val="3"/>
              </w:numPr>
            </w:pPr>
            <w:r>
              <w:t xml:space="preserve">Pilgrim D., </w:t>
            </w:r>
            <w:r w:rsidRPr="003E5498">
              <w:rPr>
                <w:i/>
              </w:rPr>
              <w:t>Key Concepts in Mental Health, (Sage Key Concepts Series), 3</w:t>
            </w:r>
            <w:r w:rsidRPr="003E5498">
              <w:rPr>
                <w:i/>
                <w:vertAlign w:val="superscript"/>
              </w:rPr>
              <w:t>rd</w:t>
            </w:r>
            <w:r w:rsidRPr="003E5498">
              <w:rPr>
                <w:i/>
              </w:rPr>
              <w:t xml:space="preserve"> Edition), </w:t>
            </w:r>
            <w:r>
              <w:t>Sage, (2014) ISBN: 9781446293898</w:t>
            </w:r>
          </w:p>
          <w:p w14:paraId="2A2AECEB" w14:textId="77777777" w:rsidR="00456016" w:rsidRDefault="00456016" w:rsidP="00456016">
            <w:r w:rsidRPr="003E5498">
              <w:rPr>
                <w:b/>
              </w:rPr>
              <w:t>Websites</w:t>
            </w:r>
          </w:p>
          <w:p w14:paraId="4BCFAC8A" w14:textId="77777777" w:rsidR="00456016" w:rsidRDefault="005D4E7B" w:rsidP="00456016">
            <w:pPr>
              <w:pStyle w:val="ListParagraph"/>
              <w:numPr>
                <w:ilvl w:val="0"/>
                <w:numId w:val="3"/>
              </w:numPr>
            </w:pPr>
            <w:hyperlink r:id="rId7">
              <w:r w:rsidR="00456016" w:rsidRPr="003E5498">
                <w:rPr>
                  <w:color w:val="0563C1"/>
                  <w:u w:val="single"/>
                </w:rPr>
                <w:t>http://www.mentalhealthcare.org.uk/mental_health_act</w:t>
              </w:r>
            </w:hyperlink>
            <w:hyperlink r:id="rId8">
              <w:r w:rsidR="00456016" w:rsidRPr="00456016">
                <w:rPr>
                  <w:rStyle w:val="Hyperlink"/>
                  <w:lang w:eastAsia="zh-CN"/>
                </w:rPr>
                <w:t>http://www.mentalhealthcare.org.uk/mental_health_act</w:t>
              </w:r>
            </w:hyperlink>
            <w:hyperlink r:id="rId9">
              <w:r w:rsidR="00456016" w:rsidRPr="00456016">
                <w:rPr>
                  <w:rStyle w:val="Hyperlink"/>
                  <w:lang w:eastAsia="zh-CN"/>
                </w:rPr>
                <w:t>http://www.mentalhealthcare.org.uk/mental_health_act</w:t>
              </w:r>
            </w:hyperlink>
          </w:p>
          <w:p w14:paraId="791B1AAC" w14:textId="77777777" w:rsidR="00456016" w:rsidRDefault="005D4E7B" w:rsidP="00456016">
            <w:pPr>
              <w:pStyle w:val="ListParagraph"/>
              <w:numPr>
                <w:ilvl w:val="0"/>
                <w:numId w:val="3"/>
              </w:numPr>
            </w:pPr>
            <w:hyperlink r:id="rId10" w:anchor=".V-PT5I-cGAg">
              <w:r w:rsidR="00456016" w:rsidRPr="003E5498">
                <w:rPr>
                  <w:color w:val="0563C1"/>
                  <w:u w:val="single"/>
                </w:rPr>
                <w:t>http://www.mind.org.uk/information-support/types-of-mental-health-problems/personality-disorders/types-of-personality-disorder/#.V-PT5I-cGAg</w:t>
              </w:r>
            </w:hyperlink>
            <w:hyperlink r:id="rId11" w:anchor=".V-PT5I-cGAg">
              <w:r w:rsidR="00456016" w:rsidRPr="00456016">
                <w:rPr>
                  <w:rStyle w:val="Hyperlink"/>
                  <w:lang w:eastAsia="zh-CN"/>
                </w:rPr>
                <w:t>http://www.mind.org.uk/information-support/types-of-mental-health-</w:t>
              </w:r>
              <w:r w:rsidR="00456016" w:rsidRPr="00456016">
                <w:rPr>
                  <w:rStyle w:val="Hyperlink"/>
                  <w:lang w:eastAsia="zh-CN"/>
                </w:rPr>
                <w:lastRenderedPageBreak/>
                <w:t>problems/personality-disorders/types-of-personality-disorder/ - .V-PT5I-cGAg</w:t>
              </w:r>
            </w:hyperlink>
            <w:hyperlink r:id="rId12" w:anchor=".V-PT5I-cGAg">
              <w:r w:rsidR="00456016" w:rsidRPr="00456016">
                <w:rPr>
                  <w:rStyle w:val="Hyperlink"/>
                  <w:lang w:eastAsia="zh-CN"/>
                </w:rPr>
                <w:t>http://www.mind.org.uk/information-support/types-of-mental-health-problems/personality-disorders/types-of-personality-disorder/ - .V-PT5I-cGAg</w:t>
              </w:r>
            </w:hyperlink>
            <w:hyperlink r:id="rId13" w:anchor=".V-PT5I-cGAg">
              <w:r w:rsidR="00456016" w:rsidRPr="00456016">
                <w:rPr>
                  <w:rStyle w:val="Hyperlink"/>
                  <w:lang w:eastAsia="zh-CN"/>
                </w:rPr>
                <w:t>http://www.mind.org.uk/information-support/types-of-mental-health-problems/personality-disorders/types-of-personality-disorder/ - .V-PT5I-cGAg</w:t>
              </w:r>
            </w:hyperlink>
          </w:p>
          <w:p w14:paraId="1FDB31F2" w14:textId="77777777" w:rsidR="00CB0E5B" w:rsidRDefault="005D4E7B" w:rsidP="00456016">
            <w:hyperlink r:id="rId14">
              <w:r w:rsidR="00456016" w:rsidRPr="003E5498">
                <w:rPr>
                  <w:color w:val="0563C1"/>
                  <w:u w:val="single"/>
                </w:rPr>
                <w:t>https://www.rethink.org/living-with-mental-illness/mental-health-laws</w:t>
              </w:r>
            </w:hyperlink>
          </w:p>
          <w:p w14:paraId="3717D553" w14:textId="77777777" w:rsidR="00CB0E5B" w:rsidRDefault="00CB0E5B"/>
          <w:p w14:paraId="285FA4C6" w14:textId="77777777" w:rsidR="00CB0E5B" w:rsidRDefault="00CB0E5B"/>
          <w:p w14:paraId="78410EAD" w14:textId="77777777" w:rsidR="00CB0E5B" w:rsidRDefault="00CB0E5B"/>
        </w:tc>
      </w:tr>
      <w:tr w:rsidR="00CB0E5B" w14:paraId="2333D887" w14:textId="77777777">
        <w:trPr>
          <w:trHeight w:val="60"/>
        </w:trPr>
        <w:tc>
          <w:tcPr>
            <w:tcW w:w="2880" w:type="dxa"/>
            <w:gridSpan w:val="2"/>
            <w:tcBorders>
              <w:bottom w:val="single" w:sz="4" w:space="0" w:color="000000"/>
            </w:tcBorders>
            <w:shd w:val="clear" w:color="auto" w:fill="D9D9D9"/>
          </w:tcPr>
          <w:p w14:paraId="233E01E2" w14:textId="77777777" w:rsidR="00CB0E5B" w:rsidRDefault="00C201B8">
            <w:r>
              <w:rPr>
                <w:b/>
              </w:rPr>
              <w:lastRenderedPageBreak/>
              <w:t>Other assessment materials attached to this Assignment Brief</w:t>
            </w:r>
          </w:p>
        </w:tc>
        <w:tc>
          <w:tcPr>
            <w:tcW w:w="6327" w:type="dxa"/>
            <w:tcBorders>
              <w:bottom w:val="single" w:sz="4" w:space="0" w:color="000000"/>
            </w:tcBorders>
          </w:tcPr>
          <w:p w14:paraId="1CDB0642" w14:textId="77777777" w:rsidR="00456016" w:rsidRPr="00351A50" w:rsidRDefault="00456016" w:rsidP="00456016">
            <w:pPr>
              <w:pStyle w:val="ListParagraph"/>
              <w:numPr>
                <w:ilvl w:val="0"/>
                <w:numId w:val="2"/>
              </w:numPr>
            </w:pPr>
            <w:r w:rsidRPr="003E5498">
              <w:rPr>
                <w:i/>
              </w:rPr>
              <w:t>Case studies</w:t>
            </w:r>
          </w:p>
          <w:p w14:paraId="198BCC93" w14:textId="77777777" w:rsidR="00CB0E5B" w:rsidRDefault="00456016" w:rsidP="00456016">
            <w:r w:rsidRPr="003E5498">
              <w:rPr>
                <w:i/>
              </w:rPr>
              <w:t>Note to assessor</w:t>
            </w:r>
          </w:p>
        </w:tc>
      </w:tr>
    </w:tbl>
    <w:p w14:paraId="17068491" w14:textId="77777777" w:rsidR="00CB0E5B" w:rsidRDefault="00CB0E5B"/>
    <w:sectPr w:rsidR="00CB0E5B" w:rsidSect="005824F2">
      <w:headerReference w:type="default" r:id="rId15"/>
      <w:footerReference w:type="default" r:id="rId16"/>
      <w:headerReference w:type="first" r:id="rId17"/>
      <w:footerReference w:type="first" r:id="rId18"/>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0B45" w14:textId="77777777" w:rsidR="00512A11" w:rsidRDefault="00512A11">
      <w:r>
        <w:separator/>
      </w:r>
    </w:p>
  </w:endnote>
  <w:endnote w:type="continuationSeparator" w:id="0">
    <w:p w14:paraId="6ABB3E29" w14:textId="77777777" w:rsidR="00512A11" w:rsidRDefault="0051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1C92" w14:textId="230C40C6" w:rsidR="00CB0E5B" w:rsidRDefault="00456F6B">
    <w:pPr>
      <w:tabs>
        <w:tab w:val="center" w:pos="4153"/>
        <w:tab w:val="right" w:pos="8306"/>
      </w:tabs>
      <w:jc w:val="right"/>
    </w:pPr>
    <w:r>
      <w:fldChar w:fldCharType="begin"/>
    </w:r>
    <w:r w:rsidR="00C201B8">
      <w:instrText>PAGE</w:instrText>
    </w:r>
    <w:r>
      <w:fldChar w:fldCharType="separate"/>
    </w:r>
    <w:r w:rsidR="005D4E7B">
      <w:rPr>
        <w:noProof/>
      </w:rPr>
      <w:t>3</w:t>
    </w:r>
    <w:r>
      <w:fldChar w:fldCharType="end"/>
    </w:r>
  </w:p>
  <w:p w14:paraId="3149EC0D"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7BF16E7C"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78287AFD" w14:textId="77777777" w:rsidR="00CB0E5B" w:rsidRDefault="00CB0E5B">
    <w:pPr>
      <w:spacing w:before="120" w:after="66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392B" w14:textId="77777777" w:rsidR="005824F2" w:rsidRDefault="005824F2">
    <w:pPr>
      <w:pStyle w:val="Footer"/>
    </w:pPr>
    <w:r>
      <w:object w:dxaOrig="18597" w:dyaOrig="1237" w14:anchorId="1D1AC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33.05pt">
          <v:imagedata r:id="rId1" o:title=""/>
        </v:shape>
        <o:OLEObject Type="Embed" ProgID="MSPhotoEd.3" ShapeID="_x0000_i1025" DrawAspect="Content" ObjectID="_1631526074"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87A20" w14:textId="77777777" w:rsidR="00512A11" w:rsidRDefault="00512A11">
      <w:r>
        <w:separator/>
      </w:r>
    </w:p>
  </w:footnote>
  <w:footnote w:type="continuationSeparator" w:id="0">
    <w:p w14:paraId="2F8DC5A9" w14:textId="77777777" w:rsidR="00512A11" w:rsidRDefault="0051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09E1" w14:textId="77777777" w:rsidR="00CB0E5B" w:rsidRDefault="00CB0E5B" w:rsidP="00D00396">
    <w:pPr>
      <w:jc w:val="right"/>
    </w:pPr>
  </w:p>
  <w:p w14:paraId="596FCA96"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1FAB" w14:textId="77777777" w:rsidR="005824F2" w:rsidRDefault="005824F2" w:rsidP="005824F2">
    <w:pPr>
      <w:pStyle w:val="Header"/>
      <w:jc w:val="right"/>
    </w:pPr>
    <w:r w:rsidRPr="005824F2">
      <w:rPr>
        <w:noProof/>
        <w:lang w:eastAsia="en-GB"/>
      </w:rPr>
      <w:drawing>
        <wp:inline distT="0" distB="0" distL="0" distR="0" wp14:anchorId="368288A2" wp14:editId="48C0877E">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1"/>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F2D"/>
    <w:multiLevelType w:val="hybridMultilevel"/>
    <w:tmpl w:val="470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0213E"/>
    <w:multiLevelType w:val="multilevel"/>
    <w:tmpl w:val="ED02E2E2"/>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 w15:restartNumberingAfterBreak="0">
    <w:nsid w:val="3E952BD1"/>
    <w:multiLevelType w:val="hybridMultilevel"/>
    <w:tmpl w:val="D8E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F5EA3"/>
    <w:multiLevelType w:val="hybridMultilevel"/>
    <w:tmpl w:val="C7DA7E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E5B5A"/>
    <w:multiLevelType w:val="multilevel"/>
    <w:tmpl w:val="AFA4D1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isplayBackgroundShape/>
  <w:proofState w:spelling="clean" w:grammar="clean"/>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5B"/>
    <w:rsid w:val="000778D8"/>
    <w:rsid w:val="000B649C"/>
    <w:rsid w:val="002A5763"/>
    <w:rsid w:val="002E49D2"/>
    <w:rsid w:val="003C42B8"/>
    <w:rsid w:val="00456016"/>
    <w:rsid w:val="00456F6B"/>
    <w:rsid w:val="00512A11"/>
    <w:rsid w:val="005321B2"/>
    <w:rsid w:val="0054044A"/>
    <w:rsid w:val="005824F2"/>
    <w:rsid w:val="005D4E7B"/>
    <w:rsid w:val="00813879"/>
    <w:rsid w:val="008829DA"/>
    <w:rsid w:val="009E6EFC"/>
    <w:rsid w:val="00AD3937"/>
    <w:rsid w:val="00C201B8"/>
    <w:rsid w:val="00CB0E5B"/>
    <w:rsid w:val="00D00396"/>
    <w:rsid w:val="00D50C5F"/>
    <w:rsid w:val="00DE3D2C"/>
    <w:rsid w:val="00E27C57"/>
    <w:rsid w:val="00E56BDA"/>
    <w:rsid w:val="00E575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DD82BCF"/>
  <w15:docId w15:val="{A5D9F431-6349-4C53-BEB9-B00E9188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456016"/>
    <w:pPr>
      <w:ind w:left="720"/>
      <w:contextualSpacing/>
    </w:pPr>
    <w:rPr>
      <w:lang w:eastAsia="en-GB"/>
    </w:rPr>
  </w:style>
  <w:style w:type="character" w:styleId="Hyperlink">
    <w:name w:val="Hyperlink"/>
    <w:basedOn w:val="DefaultParagraphFont"/>
    <w:uiPriority w:val="99"/>
    <w:unhideWhenUsed/>
    <w:rsid w:val="00456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care.org.uk/mental_health_act" TargetMode="External"/><Relationship Id="rId13" Type="http://schemas.openxmlformats.org/officeDocument/2006/relationships/hyperlink" Target="http://www.mind.org.uk/information-support/types-of-mental-health-problems/personality-disorders/types-of-personality-disord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ntalhealthcare.org.uk/mental_health_act" TargetMode="External"/><Relationship Id="rId12" Type="http://schemas.openxmlformats.org/officeDocument/2006/relationships/hyperlink" Target="http://www.mind.org.uk/information-support/types-of-mental-health-problems/personality-disorders/types-of-personality-disord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org.uk/information-support/types-of-mental-health-problems/personality-disorders/types-of-personality-disord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nd.org.uk/information-support/types-of-mental-health-problems/personality-disorders/types-of-personality-disor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talhealthcare.org.uk/mental_health_act" TargetMode="External"/><Relationship Id="rId14" Type="http://schemas.openxmlformats.org/officeDocument/2006/relationships/hyperlink" Target="https://www.rethink.org/living-with-mental-illness/mental-health-laws"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 Claire</dc:creator>
  <cp:lastModifiedBy>Katie Goodrum</cp:lastModifiedBy>
  <cp:revision>6</cp:revision>
  <cp:lastPrinted>2019-10-02T11:54:00Z</cp:lastPrinted>
  <dcterms:created xsi:type="dcterms:W3CDTF">2017-06-29T15:02:00Z</dcterms:created>
  <dcterms:modified xsi:type="dcterms:W3CDTF">2019-10-02T11:55:00Z</dcterms:modified>
</cp:coreProperties>
</file>